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722" w:rsidRDefault="00573722" w:rsidP="00E04EE8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</w:p>
    <w:p w:rsidR="00420D48" w:rsidRPr="00184189" w:rsidRDefault="003B5CEC" w:rsidP="00E04EE8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  <w:r w:rsidRPr="00184189">
        <w:rPr>
          <w:b/>
          <w:color w:val="010101"/>
          <w:sz w:val="28"/>
          <w:szCs w:val="28"/>
        </w:rPr>
        <w:t>ВОВЛЕЧЕНИЕ РОДИТЕЛЕЙ ОБУЧАЮЩИХСЯ В ОБРАЗОВАТЕЛЬНЫЙ ПРОЦЕСС –</w:t>
      </w:r>
      <w:r>
        <w:rPr>
          <w:b/>
          <w:color w:val="010101"/>
          <w:sz w:val="28"/>
          <w:szCs w:val="28"/>
        </w:rPr>
        <w:t xml:space="preserve"> </w:t>
      </w:r>
      <w:r w:rsidRPr="00184189">
        <w:rPr>
          <w:b/>
          <w:color w:val="010101"/>
          <w:sz w:val="28"/>
          <w:szCs w:val="28"/>
        </w:rPr>
        <w:t>ЗАЛОГ УСПЕШНОСТИ РЕБЁНКА.</w:t>
      </w:r>
    </w:p>
    <w:p w:rsidR="0028104A" w:rsidRDefault="003B5CEC" w:rsidP="0028104A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b/>
          <w:color w:val="010101"/>
          <w:sz w:val="28"/>
          <w:szCs w:val="28"/>
        </w:rPr>
      </w:pPr>
      <w:r>
        <w:rPr>
          <w:b/>
          <w:color w:val="010101"/>
          <w:sz w:val="28"/>
          <w:szCs w:val="28"/>
        </w:rPr>
        <w:t>Григорьева Е.А.</w:t>
      </w:r>
      <w:r w:rsidR="0028104A">
        <w:rPr>
          <w:b/>
          <w:color w:val="010101"/>
          <w:sz w:val="28"/>
          <w:szCs w:val="28"/>
        </w:rPr>
        <w:t>,</w:t>
      </w:r>
    </w:p>
    <w:p w:rsidR="00420D48" w:rsidRDefault="003B5CEC" w:rsidP="0028104A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b/>
          <w:color w:val="010101"/>
          <w:sz w:val="28"/>
          <w:szCs w:val="28"/>
        </w:rPr>
      </w:pPr>
      <w:bookmarkStart w:id="0" w:name="_GoBack"/>
      <w:bookmarkEnd w:id="0"/>
      <w:r>
        <w:rPr>
          <w:b/>
          <w:color w:val="010101"/>
          <w:sz w:val="28"/>
          <w:szCs w:val="28"/>
        </w:rPr>
        <w:t>БМАОУ «Гимназия №5»</w:t>
      </w:r>
    </w:p>
    <w:p w:rsidR="00E04EE8" w:rsidRDefault="00E04EE8" w:rsidP="00E04EE8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b/>
          <w:color w:val="010101"/>
          <w:sz w:val="28"/>
          <w:szCs w:val="28"/>
        </w:rPr>
      </w:pPr>
    </w:p>
    <w:p w:rsidR="003B5CEC" w:rsidRDefault="00684725" w:rsidP="006847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4162">
        <w:rPr>
          <w:rFonts w:ascii="Times New Roman" w:hAnsi="Times New Roman" w:cs="Times New Roman"/>
          <w:sz w:val="28"/>
          <w:szCs w:val="28"/>
        </w:rPr>
        <w:t>В современном обществе определяющая роль в воспитании ребёнка отводится не только образовательному учреждению, но, и, конечно принадлежит семье.</w:t>
      </w:r>
    </w:p>
    <w:p w:rsidR="00684725" w:rsidRDefault="00684725" w:rsidP="006847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Федеральный закон «Об образовании в Российской Федерации» провозглашает демократический, государственно-общественный характер управления образованием-это является нормой для сотрудничества педагогов и родителей.</w:t>
      </w:r>
    </w:p>
    <w:p w:rsidR="00684725" w:rsidRPr="00684725" w:rsidRDefault="00684725" w:rsidP="006847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ФГОС рассматривает семью как равноправный субъект образовательных процессов.</w:t>
      </w:r>
    </w:p>
    <w:p w:rsidR="00420D48" w:rsidRPr="00184189" w:rsidRDefault="00420D48" w:rsidP="003B5CEC">
      <w:pPr>
        <w:spacing w:line="240" w:lineRule="auto"/>
        <w:jc w:val="both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4189">
        <w:rPr>
          <w:rFonts w:ascii="Times New Roman" w:hAnsi="Times New Roman" w:cs="Times New Roman"/>
          <w:sz w:val="28"/>
          <w:szCs w:val="28"/>
        </w:rPr>
        <w:t xml:space="preserve"> </w:t>
      </w:r>
      <w:r w:rsidR="0018418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84725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С введением ФГОС большое внимание уделяется взаимодействию образовательного учреждения с родителями — социальными партнерами, т. к. одним из принципов ФГОС является сотрудничество организации с семьей.</w:t>
      </w:r>
      <w:r w:rsidRPr="00184189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17D4C" w:rsidRDefault="007A52EF" w:rsidP="003B5CEC">
      <w:pPr>
        <w:spacing w:line="240" w:lineRule="auto"/>
        <w:jc w:val="both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4189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      В соответствии с этим родители должны быть активными участниками образовательного процесса, а не просто сторонними наблюдателями.</w:t>
      </w:r>
      <w:r w:rsidR="00420D48" w:rsidRPr="00184189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17D4C" w:rsidRDefault="00321071" w:rsidP="003B5CEC">
      <w:pPr>
        <w:spacing w:line="240" w:lineRule="auto"/>
        <w:jc w:val="both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</w:t>
      </w:r>
      <w:r w:rsidR="00617D4C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Основные характеристики взаимодействия</w:t>
      </w:r>
      <w:r w:rsidR="009B0831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17D4C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- взаимопонимание, взаимоотношения, взаимные действия, взаимовлияние.</w:t>
      </w:r>
      <w:r w:rsidR="009B0831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17D4C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Все характеристики взаимосвязаны.</w:t>
      </w:r>
      <w:r w:rsidR="009B0831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17D4C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Чем </w:t>
      </w:r>
      <w:r w:rsidR="009B0831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лучше люди знают и понимают друг друга, тем больше у них возможности для формирования положительных личных и деловых отношений, для того, чтобы прийти к согласию, договориться о совместных действиях, которые приведут к эффективному взаимодействию.</w:t>
      </w:r>
    </w:p>
    <w:p w:rsidR="009B0831" w:rsidRDefault="00321071" w:rsidP="003B5CEC">
      <w:pPr>
        <w:spacing w:line="240" w:lineRule="auto"/>
        <w:jc w:val="both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A6DE5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Развитие взаимодействия педагогов, обучающихся и родителей</w:t>
      </w:r>
      <w:r w:rsidR="009B0831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происходит в процессе организации совместной деятельности, эффективность которой повышается, если:</w:t>
      </w:r>
    </w:p>
    <w:p w:rsidR="000B15AB" w:rsidRDefault="000B15AB" w:rsidP="003B5CEC">
      <w:pPr>
        <w:spacing w:line="240" w:lineRule="auto"/>
        <w:jc w:val="both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- сформирована положительная установка у взаимодействующих сторон на совместную работу, они осознают ее цели</w:t>
      </w:r>
      <w:r w:rsidR="00DD0759"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DD0759" w:rsidRDefault="00DD0759" w:rsidP="003B5CEC">
      <w:pPr>
        <w:spacing w:line="240" w:lineRule="auto"/>
        <w:jc w:val="both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>- осуществляется совместное планирование, организация и подведение итогов деятельности, педагогически целесообразное распределение ролей и функций участников взаимодействия;</w:t>
      </w:r>
    </w:p>
    <w:p w:rsidR="00DD0759" w:rsidRDefault="00DD0759" w:rsidP="003B5CEC">
      <w:pPr>
        <w:spacing w:line="240" w:lineRule="auto"/>
        <w:jc w:val="both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  <w:t xml:space="preserve">-позиция и стиль работы педагога способствует самореализации и самовыражению участников деятельности.                                       </w:t>
      </w:r>
    </w:p>
    <w:p w:rsidR="00420D48" w:rsidRPr="00184189" w:rsidRDefault="007A6DE5" w:rsidP="003B5CEC">
      <w:pPr>
        <w:spacing w:line="240" w:lineRule="auto"/>
        <w:jc w:val="both"/>
        <w:rPr>
          <w:rStyle w:val="c0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В связи с этим</w:t>
      </w:r>
      <w:r w:rsidR="00617D4C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17D4C" w:rsidRPr="00184189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изменяются</w:t>
      </w:r>
      <w:r w:rsidR="00AC4451" w:rsidRPr="00184189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 не только формы и методы взаимодействия с родителями обучающихся, но и философия взаимодействия: от «работы с родителями» до «сотрудничества».</w:t>
      </w:r>
    </w:p>
    <w:p w:rsidR="00E13192" w:rsidRPr="00184189" w:rsidRDefault="00E13192" w:rsidP="00A06CE8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184189">
        <w:rPr>
          <w:color w:val="010101"/>
          <w:sz w:val="28"/>
          <w:szCs w:val="28"/>
        </w:rPr>
        <w:t>Принципы взаимодействи</w:t>
      </w:r>
      <w:r w:rsidR="00457BF1">
        <w:rPr>
          <w:color w:val="010101"/>
          <w:sz w:val="28"/>
          <w:szCs w:val="28"/>
        </w:rPr>
        <w:t>я</w:t>
      </w:r>
      <w:r w:rsidRPr="00184189">
        <w:rPr>
          <w:color w:val="010101"/>
          <w:sz w:val="28"/>
          <w:szCs w:val="28"/>
        </w:rPr>
        <w:t xml:space="preserve"> с родителями: </w:t>
      </w:r>
    </w:p>
    <w:p w:rsidR="00E13192" w:rsidRPr="00184189" w:rsidRDefault="00E13192" w:rsidP="00A06CE8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184189">
        <w:rPr>
          <w:color w:val="010101"/>
          <w:sz w:val="28"/>
          <w:szCs w:val="28"/>
        </w:rPr>
        <w:lastRenderedPageBreak/>
        <w:t>Доброжелательный стиль общения.</w:t>
      </w:r>
    </w:p>
    <w:p w:rsidR="00E13192" w:rsidRPr="00184189" w:rsidRDefault="00E13192" w:rsidP="00A06CE8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184189">
        <w:rPr>
          <w:color w:val="010101"/>
          <w:sz w:val="28"/>
          <w:szCs w:val="28"/>
        </w:rPr>
        <w:t>Индивидуальный подход.</w:t>
      </w:r>
    </w:p>
    <w:p w:rsidR="00C37C72" w:rsidRPr="00184189" w:rsidRDefault="00E13192" w:rsidP="00A06CE8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184189">
        <w:rPr>
          <w:color w:val="010101"/>
          <w:sz w:val="28"/>
          <w:szCs w:val="28"/>
        </w:rPr>
        <w:t>Сотрудничество, а не наставничество.</w:t>
      </w:r>
    </w:p>
    <w:p w:rsidR="00C37C72" w:rsidRPr="00184189" w:rsidRDefault="003D654E" w:rsidP="00A06CE8">
      <w:pPr>
        <w:pStyle w:val="a3"/>
        <w:shd w:val="clear" w:color="auto" w:fill="FFFFFF" w:themeFill="background1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С</w:t>
      </w:r>
      <w:r w:rsidR="00C37C72" w:rsidRPr="00184189">
        <w:rPr>
          <w:color w:val="000000"/>
          <w:spacing w:val="4"/>
          <w:sz w:val="28"/>
          <w:szCs w:val="28"/>
        </w:rPr>
        <w:t>отрудничество с родителями предполагает:</w:t>
      </w:r>
    </w:p>
    <w:p w:rsidR="00C37C72" w:rsidRPr="00184189" w:rsidRDefault="00C37C72" w:rsidP="00A06CE8">
      <w:pPr>
        <w:pStyle w:val="a3"/>
        <w:shd w:val="clear" w:color="auto" w:fill="FFFFFF" w:themeFill="background1"/>
        <w:jc w:val="both"/>
        <w:rPr>
          <w:color w:val="000000"/>
          <w:spacing w:val="4"/>
          <w:sz w:val="28"/>
          <w:szCs w:val="28"/>
        </w:rPr>
      </w:pPr>
      <w:r w:rsidRPr="00184189">
        <w:rPr>
          <w:color w:val="000000"/>
          <w:spacing w:val="4"/>
          <w:sz w:val="28"/>
          <w:szCs w:val="28"/>
        </w:rPr>
        <w:t>1.психолого-педагогическое просвещение родителей (родительские собрания, индивидуальные</w:t>
      </w:r>
      <w:r w:rsidR="0003654E">
        <w:rPr>
          <w:color w:val="000000"/>
          <w:spacing w:val="4"/>
          <w:sz w:val="28"/>
          <w:szCs w:val="28"/>
        </w:rPr>
        <w:t xml:space="preserve"> беседы и </w:t>
      </w:r>
      <w:r w:rsidR="0003654E" w:rsidRPr="00184189">
        <w:rPr>
          <w:color w:val="000000"/>
          <w:spacing w:val="4"/>
          <w:sz w:val="28"/>
          <w:szCs w:val="28"/>
        </w:rPr>
        <w:t>консультации</w:t>
      </w:r>
      <w:r w:rsidRPr="00184189">
        <w:rPr>
          <w:color w:val="000000"/>
          <w:spacing w:val="4"/>
          <w:sz w:val="28"/>
          <w:szCs w:val="28"/>
        </w:rPr>
        <w:t>);</w:t>
      </w:r>
    </w:p>
    <w:p w:rsidR="00C37C72" w:rsidRPr="00184189" w:rsidRDefault="00C37C72" w:rsidP="003B5C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2.вовлечение родителей в учебно-воспитательный процесс (дни творчества детей и их родителей </w:t>
      </w:r>
      <w:r w:rsidR="00344827" w:rsidRPr="00184189">
        <w:rPr>
          <w:rFonts w:ascii="Times New Roman" w:hAnsi="Times New Roman" w:cs="Times New Roman"/>
          <w:color w:val="000000"/>
          <w:spacing w:val="4"/>
          <w:sz w:val="28"/>
          <w:szCs w:val="28"/>
        </w:rPr>
        <w:t>(Выставки</w:t>
      </w:r>
      <w:r w:rsidRPr="00184189">
        <w:rPr>
          <w:rFonts w:ascii="Times New Roman" w:hAnsi="Times New Roman" w:cs="Times New Roman"/>
          <w:color w:val="000000"/>
          <w:spacing w:val="4"/>
          <w:sz w:val="28"/>
          <w:szCs w:val="28"/>
        </w:rPr>
        <w:t>-«У мамы золотые руки», «У папы золотые руки», мастер-классы (подарки на 23 февраля и 8 марта</w:t>
      </w:r>
      <w:r w:rsidR="00344827">
        <w:rPr>
          <w:rFonts w:ascii="Times New Roman" w:hAnsi="Times New Roman" w:cs="Times New Roman"/>
          <w:color w:val="000000"/>
          <w:spacing w:val="4"/>
          <w:sz w:val="28"/>
          <w:szCs w:val="28"/>
        </w:rPr>
        <w:t>, выступление на концертах в классе и гимназии</w:t>
      </w:r>
      <w:r w:rsidRPr="00184189">
        <w:rPr>
          <w:rFonts w:ascii="Times New Roman" w:hAnsi="Times New Roman" w:cs="Times New Roman"/>
          <w:color w:val="000000"/>
          <w:spacing w:val="4"/>
          <w:sz w:val="28"/>
          <w:szCs w:val="28"/>
        </w:rPr>
        <w:t>), уроки (Урок Мужес</w:t>
      </w:r>
      <w:r w:rsidR="0034482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тва, </w:t>
      </w:r>
      <w:proofErr w:type="spellStart"/>
      <w:proofErr w:type="gramStart"/>
      <w:r w:rsidR="00344827">
        <w:rPr>
          <w:rFonts w:ascii="Times New Roman" w:hAnsi="Times New Roman" w:cs="Times New Roman"/>
          <w:color w:val="000000"/>
          <w:spacing w:val="4"/>
          <w:sz w:val="28"/>
          <w:szCs w:val="28"/>
        </w:rPr>
        <w:t>кл.часы</w:t>
      </w:r>
      <w:proofErr w:type="spellEnd"/>
      <w:proofErr w:type="gramEnd"/>
      <w:r w:rsidR="0034482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по профориентации, по ПДД)</w:t>
      </w:r>
      <w:r w:rsidRPr="001841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, помощь в организации и проведении внеклассных </w:t>
      </w:r>
      <w:r w:rsidR="00344827">
        <w:rPr>
          <w:rFonts w:ascii="Times New Roman" w:hAnsi="Times New Roman" w:cs="Times New Roman"/>
          <w:color w:val="000000"/>
          <w:spacing w:val="4"/>
          <w:sz w:val="28"/>
          <w:szCs w:val="28"/>
        </w:rPr>
        <w:t>мероприятий</w:t>
      </w:r>
      <w:r w:rsidRPr="00184189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184189">
        <w:rPr>
          <w:rFonts w:ascii="Times New Roman" w:hAnsi="Times New Roman" w:cs="Times New Roman"/>
          <w:spacing w:val="4"/>
          <w:sz w:val="28"/>
          <w:szCs w:val="28"/>
        </w:rPr>
        <w:t>(</w:t>
      </w:r>
      <w:r w:rsidRPr="001841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совместные праздники, экскурсии, походы, поездки в театр, участие в различных акциях.</w:t>
      </w:r>
      <w:r w:rsidRPr="00184189">
        <w:rPr>
          <w:rFonts w:ascii="Times New Roman" w:hAnsi="Times New Roman" w:cs="Times New Roman"/>
          <w:spacing w:val="4"/>
          <w:sz w:val="28"/>
          <w:szCs w:val="28"/>
        </w:rPr>
        <w:t>);</w:t>
      </w:r>
    </w:p>
    <w:p w:rsidR="00C37C72" w:rsidRPr="00184189" w:rsidRDefault="00C37C72" w:rsidP="003C71E0">
      <w:pPr>
        <w:pStyle w:val="a3"/>
        <w:shd w:val="clear" w:color="auto" w:fill="FFFFFF" w:themeFill="background1"/>
        <w:jc w:val="both"/>
        <w:rPr>
          <w:color w:val="000000"/>
          <w:spacing w:val="4"/>
          <w:sz w:val="28"/>
          <w:szCs w:val="28"/>
        </w:rPr>
      </w:pPr>
      <w:r w:rsidRPr="00184189">
        <w:rPr>
          <w:color w:val="000000"/>
          <w:spacing w:val="4"/>
          <w:sz w:val="28"/>
          <w:szCs w:val="28"/>
        </w:rPr>
        <w:t>3.участие родителей в управлении учебно-воспитательным процессом (работа родительского комитета).</w:t>
      </w:r>
    </w:p>
    <w:p w:rsidR="004638FD" w:rsidRPr="00184189" w:rsidRDefault="004638FD" w:rsidP="003C71E0">
      <w:pPr>
        <w:pStyle w:val="c2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184189">
        <w:rPr>
          <w:sz w:val="28"/>
          <w:szCs w:val="28"/>
        </w:rPr>
        <w:t xml:space="preserve">Структура вовлечения родителей в образовательную деятельность  </w:t>
      </w:r>
    </w:p>
    <w:p w:rsidR="004638FD" w:rsidRPr="00184189" w:rsidRDefault="004638FD" w:rsidP="003B5CEC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84189">
        <w:rPr>
          <w:sz w:val="28"/>
          <w:szCs w:val="28"/>
        </w:rPr>
        <w:t xml:space="preserve">1 этап: знакомство с семьей; </w:t>
      </w:r>
    </w:p>
    <w:p w:rsidR="004638FD" w:rsidRPr="00184189" w:rsidRDefault="004638FD" w:rsidP="003B5CEC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84189">
        <w:rPr>
          <w:sz w:val="28"/>
          <w:szCs w:val="28"/>
        </w:rPr>
        <w:t xml:space="preserve">2 этап: непосредственное участие родителей в жизни класса; </w:t>
      </w:r>
    </w:p>
    <w:p w:rsidR="004638FD" w:rsidRPr="00184189" w:rsidRDefault="004638FD" w:rsidP="003B5CEC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84189">
        <w:rPr>
          <w:sz w:val="28"/>
          <w:szCs w:val="28"/>
        </w:rPr>
        <w:t>3этап: организация и самостоятельное ведение некоторых форм образовательной деятельности родителями.</w:t>
      </w:r>
    </w:p>
    <w:p w:rsidR="00C37C72" w:rsidRPr="00184189" w:rsidRDefault="00C37C72" w:rsidP="00E04EE8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10101"/>
          <w:sz w:val="28"/>
          <w:szCs w:val="28"/>
        </w:rPr>
      </w:pPr>
    </w:p>
    <w:p w:rsidR="002E2277" w:rsidRPr="00184189" w:rsidRDefault="00036293" w:rsidP="00E04EE8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2E2277" w:rsidRPr="00184189">
        <w:rPr>
          <w:sz w:val="28"/>
          <w:szCs w:val="28"/>
        </w:rPr>
        <w:t>Вовлечение родителей в образовательную деятельность должно происходить постепенно от наблюдателя к организатору и ведущему.</w:t>
      </w:r>
    </w:p>
    <w:p w:rsidR="002E2277" w:rsidRPr="00184189" w:rsidRDefault="002E2277" w:rsidP="00E04EE8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</w:rPr>
      </w:pPr>
      <w:r w:rsidRPr="00184189">
        <w:rPr>
          <w:sz w:val="28"/>
          <w:szCs w:val="28"/>
        </w:rPr>
        <w:t>Формы взаимодействия могут быть разнообразными, главное при выборе формы, чтобы родители чувствовали свою незаменимость в воспитании и образовании детей.</w:t>
      </w:r>
    </w:p>
    <w:p w:rsidR="00B37F8D" w:rsidRPr="00184189" w:rsidRDefault="00B37F8D" w:rsidP="00E04EE8">
      <w:pPr>
        <w:shd w:val="clear" w:color="auto" w:fill="FFFFFF" w:themeFill="background1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1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Социальное партнерство с родителями процесс достаточно трудоёмкий, требующий большой подготовки и чёткого планирования совместной деятельности, но при умелом сочетании традиционных и нетрадиционных форм сотрудничество с семьёй становится неотъемлемой частью воспитательного процесса.</w:t>
      </w:r>
    </w:p>
    <w:p w:rsidR="00B37F8D" w:rsidRPr="00184189" w:rsidRDefault="00B37F8D" w:rsidP="003B5C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1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230D" w:rsidRPr="00184189" w:rsidRDefault="00AE230D" w:rsidP="003B5C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E230D" w:rsidRPr="00184189" w:rsidSect="00E04EE8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529"/>
    <w:rsid w:val="00036293"/>
    <w:rsid w:val="0003654E"/>
    <w:rsid w:val="000B15AB"/>
    <w:rsid w:val="0018361C"/>
    <w:rsid w:val="00184189"/>
    <w:rsid w:val="0028104A"/>
    <w:rsid w:val="002E2277"/>
    <w:rsid w:val="00321071"/>
    <w:rsid w:val="00344827"/>
    <w:rsid w:val="003B5CEC"/>
    <w:rsid w:val="003B6FE6"/>
    <w:rsid w:val="003C71E0"/>
    <w:rsid w:val="003D654E"/>
    <w:rsid w:val="003F023E"/>
    <w:rsid w:val="00420D48"/>
    <w:rsid w:val="00457BF1"/>
    <w:rsid w:val="004638FD"/>
    <w:rsid w:val="00573722"/>
    <w:rsid w:val="00617D4C"/>
    <w:rsid w:val="00684725"/>
    <w:rsid w:val="007A52EF"/>
    <w:rsid w:val="007A6DE5"/>
    <w:rsid w:val="007A7529"/>
    <w:rsid w:val="008A20BB"/>
    <w:rsid w:val="009B0831"/>
    <w:rsid w:val="00A06CE8"/>
    <w:rsid w:val="00AC4451"/>
    <w:rsid w:val="00AE230D"/>
    <w:rsid w:val="00B37F8D"/>
    <w:rsid w:val="00BC047D"/>
    <w:rsid w:val="00C37C72"/>
    <w:rsid w:val="00D47D89"/>
    <w:rsid w:val="00DD0759"/>
    <w:rsid w:val="00E04EE8"/>
    <w:rsid w:val="00E13192"/>
    <w:rsid w:val="00EA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F058"/>
  <w15:chartTrackingRefBased/>
  <w15:docId w15:val="{A13DF7D9-1890-4920-A5C1-C1A6B829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0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20D48"/>
  </w:style>
  <w:style w:type="character" w:customStyle="1" w:styleId="c0">
    <w:name w:val="c0"/>
    <w:basedOn w:val="a0"/>
    <w:rsid w:val="00420D48"/>
  </w:style>
  <w:style w:type="paragraph" w:customStyle="1" w:styleId="c2">
    <w:name w:val="c2"/>
    <w:basedOn w:val="a"/>
    <w:rsid w:val="00463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6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6C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smirn</cp:lastModifiedBy>
  <cp:revision>34</cp:revision>
  <cp:lastPrinted>2022-05-11T09:00:00Z</cp:lastPrinted>
  <dcterms:created xsi:type="dcterms:W3CDTF">2022-05-02T11:49:00Z</dcterms:created>
  <dcterms:modified xsi:type="dcterms:W3CDTF">2022-07-11T04:15:00Z</dcterms:modified>
</cp:coreProperties>
</file>